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898" w:rsidRPr="00CF5898" w:rsidRDefault="00CF5898" w:rsidP="00CF5898">
      <w:pPr>
        <w:pStyle w:val="NormalWeb"/>
        <w:spacing w:before="288" w:beforeAutospacing="0" w:after="0" w:afterAutospacing="0"/>
        <w:textAlignment w:val="baseline"/>
        <w:rPr>
          <w:sz w:val="36"/>
          <w:szCs w:val="36"/>
        </w:rPr>
      </w:pPr>
      <w:r>
        <w:rPr>
          <w:rFonts w:ascii="Arial" w:eastAsiaTheme="minorEastAsia" w:hAnsi="Arial" w:cstheme="minorBidi"/>
          <w:b/>
          <w:bCs/>
          <w:color w:val="0000FF"/>
          <w:kern w:val="24"/>
          <w:sz w:val="40"/>
          <w:szCs w:val="40"/>
        </w:rPr>
        <w:t xml:space="preserve"> </w:t>
      </w:r>
      <w:r w:rsidRPr="00CF5898">
        <w:rPr>
          <w:rFonts w:ascii="Arial" w:eastAsiaTheme="minorEastAsia" w:hAnsi="Arial" w:cstheme="minorBidi"/>
          <w:b/>
          <w:bCs/>
          <w:color w:val="FF0000"/>
          <w:kern w:val="24"/>
          <w:sz w:val="36"/>
          <w:szCs w:val="36"/>
        </w:rPr>
        <w:t>Chủ đề: CÁC CHẤT ĐƯỢC CẤU TẠO NHƯ THẾ NÀO?</w:t>
      </w:r>
    </w:p>
    <w:p w:rsidR="00CF5898" w:rsidRDefault="00CF5898" w:rsidP="0024495B">
      <w:pPr>
        <w:pStyle w:val="NormalWeb"/>
        <w:spacing w:before="0" w:beforeAutospacing="0" w:after="0" w:afterAutospacing="0"/>
        <w:jc w:val="both"/>
        <w:textAlignment w:val="baseline"/>
        <w:rPr>
          <w:rFonts w:ascii="Arial" w:eastAsiaTheme="minorEastAsia" w:hAnsi="Arial" w:cstheme="minorBidi"/>
          <w:b/>
          <w:bCs/>
          <w:color w:val="0000FF"/>
          <w:kern w:val="24"/>
          <w:sz w:val="40"/>
          <w:szCs w:val="40"/>
        </w:rPr>
      </w:pPr>
    </w:p>
    <w:p w:rsidR="00CF5898" w:rsidRPr="00F8762F" w:rsidRDefault="00CF5898" w:rsidP="0024495B">
      <w:pPr>
        <w:pStyle w:val="NormalWeb"/>
        <w:spacing w:before="0" w:beforeAutospacing="0" w:after="0" w:afterAutospacing="0"/>
        <w:jc w:val="both"/>
        <w:textAlignment w:val="baseline"/>
        <w:rPr>
          <w:sz w:val="28"/>
          <w:szCs w:val="28"/>
        </w:rPr>
      </w:pPr>
      <w:r>
        <w:rPr>
          <w:rFonts w:ascii="Arial" w:eastAsiaTheme="minorEastAsia" w:hAnsi="Arial" w:cstheme="minorBidi"/>
          <w:b/>
          <w:bCs/>
          <w:color w:val="0000FF"/>
          <w:kern w:val="24"/>
          <w:sz w:val="40"/>
          <w:szCs w:val="40"/>
        </w:rPr>
        <w:t xml:space="preserve"> </w:t>
      </w:r>
      <w:r w:rsidRPr="00F8762F">
        <w:rPr>
          <w:rFonts w:ascii="Arial" w:eastAsiaTheme="minorEastAsia" w:hAnsi="Arial" w:cstheme="minorBidi"/>
          <w:b/>
          <w:bCs/>
          <w:color w:val="FF3300"/>
          <w:kern w:val="24"/>
          <w:sz w:val="28"/>
          <w:szCs w:val="28"/>
        </w:rPr>
        <w:t>I. Các chất có được cấu tạo từ các hạt riêng biệt không?</w:t>
      </w:r>
    </w:p>
    <w:p w:rsidR="00CF5898" w:rsidRPr="0024495B" w:rsidRDefault="0024495B" w:rsidP="0024495B">
      <w:pPr>
        <w:pStyle w:val="NormalWeb"/>
        <w:spacing w:before="0" w:beforeAutospacing="0" w:after="0" w:afterAutospacing="0"/>
        <w:jc w:val="both"/>
        <w:textAlignment w:val="baseline"/>
        <w:rPr>
          <w:rFonts w:ascii="Arial" w:eastAsiaTheme="minorEastAsia" w:hAnsi="Arial" w:cstheme="minorBidi"/>
          <w:b/>
          <w:bCs/>
          <w:i/>
          <w:iCs/>
          <w:kern w:val="24"/>
          <w:sz w:val="28"/>
          <w:szCs w:val="28"/>
        </w:rPr>
      </w:pPr>
      <w:r>
        <w:rPr>
          <w:rFonts w:ascii="Arial" w:eastAsiaTheme="minorEastAsia" w:hAnsi="Arial" w:cstheme="minorBidi"/>
          <w:b/>
          <w:bCs/>
          <w:i/>
          <w:iCs/>
          <w:kern w:val="24"/>
          <w:sz w:val="28"/>
          <w:szCs w:val="28"/>
        </w:rPr>
        <w:t xml:space="preserve">  - </w:t>
      </w:r>
      <w:r w:rsidR="00CF5898" w:rsidRPr="0024495B">
        <w:rPr>
          <w:rFonts w:eastAsiaTheme="minorEastAsia"/>
          <w:bCs/>
          <w:kern w:val="24"/>
          <w:sz w:val="28"/>
          <w:szCs w:val="28"/>
        </w:rPr>
        <w:t>Các chất được cấu tạo từ những hạt riêng biệt, được gọi là nguyên tử, phân tử.</w:t>
      </w:r>
    </w:p>
    <w:p w:rsidR="00CF5898" w:rsidRPr="00F8762F" w:rsidRDefault="00CF5898" w:rsidP="0024495B">
      <w:pPr>
        <w:spacing w:after="0"/>
        <w:rPr>
          <w:rFonts w:ascii="Times New Roman" w:hAnsi="Times New Roman" w:cs="Times New Roman"/>
          <w:color w:val="FF0000"/>
          <w:sz w:val="28"/>
          <w:szCs w:val="28"/>
        </w:rPr>
      </w:pPr>
      <w:r w:rsidRPr="00F8762F">
        <w:rPr>
          <w:rFonts w:ascii="Times New Roman" w:hAnsi="Times New Roman" w:cs="Times New Roman"/>
          <w:b/>
          <w:bCs/>
          <w:color w:val="FF0000"/>
          <w:sz w:val="28"/>
          <w:szCs w:val="28"/>
        </w:rPr>
        <w:t>II. Giữa các phân tử có khoảng cách hay không?</w:t>
      </w:r>
    </w:p>
    <w:p w:rsidR="00CF5898" w:rsidRPr="00895C6E" w:rsidRDefault="00CF5898" w:rsidP="00895C6E">
      <w:pPr>
        <w:pStyle w:val="ListParagraph"/>
        <w:numPr>
          <w:ilvl w:val="0"/>
          <w:numId w:val="2"/>
        </w:numPr>
        <w:spacing w:after="0"/>
        <w:rPr>
          <w:rFonts w:ascii="Times New Roman" w:hAnsi="Times New Roman" w:cs="Times New Roman"/>
          <w:b/>
          <w:bCs/>
          <w:sz w:val="28"/>
          <w:szCs w:val="28"/>
        </w:rPr>
      </w:pPr>
      <w:r w:rsidRPr="00895C6E">
        <w:rPr>
          <w:rFonts w:ascii="Times New Roman" w:hAnsi="Times New Roman" w:cs="Times New Roman"/>
          <w:b/>
          <w:bCs/>
          <w:sz w:val="28"/>
          <w:szCs w:val="28"/>
        </w:rPr>
        <w:t>Thí nghiệm mô hình:</w:t>
      </w:r>
    </w:p>
    <w:p w:rsidR="00895C6E" w:rsidRPr="00895C6E" w:rsidRDefault="00895C6E" w:rsidP="00895C6E">
      <w:pPr>
        <w:spacing w:after="0" w:line="240" w:lineRule="auto"/>
        <w:jc w:val="both"/>
        <w:textAlignment w:val="baseline"/>
        <w:rPr>
          <w:rFonts w:ascii="Times New Roman" w:eastAsia="Times New Roman" w:hAnsi="Times New Roman" w:cs="Times New Roman"/>
          <w:color w:val="000000" w:themeColor="text1"/>
          <w:sz w:val="28"/>
          <w:szCs w:val="28"/>
        </w:rPr>
      </w:pPr>
      <w:r w:rsidRPr="00895C6E">
        <w:rPr>
          <w:rFonts w:ascii="Arial" w:eastAsiaTheme="minorEastAsia" w:hAnsi="Arial"/>
          <w:b/>
          <w:bCs/>
          <w:color w:val="339933"/>
          <w:kern w:val="24"/>
          <w:sz w:val="36"/>
          <w:szCs w:val="36"/>
        </w:rPr>
        <w:t xml:space="preserve">      </w:t>
      </w:r>
      <w:r w:rsidRPr="00895C6E">
        <w:rPr>
          <w:rFonts w:ascii="Times New Roman" w:eastAsiaTheme="minorEastAsia" w:hAnsi="Times New Roman" w:cs="Times New Roman"/>
          <w:bCs/>
          <w:color w:val="000000" w:themeColor="text1"/>
          <w:kern w:val="24"/>
          <w:sz w:val="28"/>
          <w:szCs w:val="28"/>
        </w:rPr>
        <w:t>C1: Do giữa các hạt ngô có khoảng cách nên khi đổ mè vào ngô, các hạt mè đã xen vào khoảng cách này làm cho thể tích của hỗn hợp nhỏ hơn tổng thể tích của ngô và mè.</w:t>
      </w:r>
    </w:p>
    <w:p w:rsidR="00895C6E" w:rsidRPr="00895C6E" w:rsidRDefault="00895C6E" w:rsidP="00895C6E">
      <w:pPr>
        <w:spacing w:after="0"/>
        <w:ind w:left="360"/>
        <w:rPr>
          <w:rFonts w:ascii="Times New Roman" w:hAnsi="Times New Roman" w:cs="Times New Roman"/>
          <w:color w:val="000000" w:themeColor="text1"/>
          <w:sz w:val="28"/>
          <w:szCs w:val="28"/>
        </w:rPr>
      </w:pPr>
      <w:r w:rsidRPr="00895C6E">
        <w:rPr>
          <w:rFonts w:ascii="Times New Roman" w:eastAsiaTheme="minorEastAsia" w:hAnsi="Times New Roman" w:cs="Times New Roman"/>
          <w:bCs/>
          <w:color w:val="000000" w:themeColor="text1"/>
          <w:kern w:val="24"/>
          <w:sz w:val="28"/>
          <w:szCs w:val="28"/>
        </w:rPr>
        <w:t xml:space="preserve">      C2: Giữa các phân tử nước cũng như các phân tử rượu đều có khoảng cách. Khi trộn rượu với nước, các phân tử rượu đã xen kẽ vào khoảng cách giữa các phân tử nước và ngược lại. Vì thế mà thể tích hỗn hợp rượu - nước giảm.</w:t>
      </w:r>
    </w:p>
    <w:p w:rsidR="00CF5898" w:rsidRPr="00895C6E" w:rsidRDefault="00CF5898" w:rsidP="00F8762F">
      <w:pPr>
        <w:spacing w:after="0"/>
        <w:rPr>
          <w:rFonts w:ascii="Times New Roman" w:hAnsi="Times New Roman" w:cs="Times New Roman"/>
          <w:sz w:val="28"/>
          <w:szCs w:val="28"/>
        </w:rPr>
      </w:pPr>
      <w:r w:rsidRPr="00895C6E">
        <w:rPr>
          <w:rFonts w:ascii="Times New Roman" w:hAnsi="Times New Roman" w:cs="Times New Roman"/>
          <w:bCs/>
          <w:sz w:val="28"/>
          <w:szCs w:val="28"/>
        </w:rPr>
        <w:t>2. Kết luận:</w:t>
      </w:r>
    </w:p>
    <w:p w:rsidR="00CF5898" w:rsidRPr="00CF5898" w:rsidRDefault="00CF5898" w:rsidP="00F8762F">
      <w:pPr>
        <w:spacing w:after="0"/>
        <w:rPr>
          <w:rFonts w:ascii="Times New Roman" w:hAnsi="Times New Roman" w:cs="Times New Roman"/>
          <w:sz w:val="28"/>
          <w:szCs w:val="28"/>
        </w:rPr>
      </w:pPr>
      <w:r w:rsidRPr="00CF5898">
        <w:rPr>
          <w:rFonts w:ascii="Times New Roman" w:hAnsi="Times New Roman" w:cs="Times New Roman"/>
          <w:b/>
          <w:bCs/>
          <w:sz w:val="28"/>
          <w:szCs w:val="28"/>
        </w:rPr>
        <w:t>Giữa các nguyên tử, phân tử có khoảng cách.</w:t>
      </w:r>
      <w:bookmarkStart w:id="0" w:name="_GoBack"/>
      <w:bookmarkEnd w:id="0"/>
    </w:p>
    <w:p w:rsidR="00CF5898" w:rsidRPr="00CF5898" w:rsidRDefault="00CF5898" w:rsidP="00F8762F">
      <w:pPr>
        <w:spacing w:after="0"/>
        <w:jc w:val="both"/>
        <w:rPr>
          <w:rFonts w:ascii="Times New Roman" w:hAnsi="Times New Roman" w:cs="Times New Roman"/>
          <w:b/>
          <w:color w:val="FF0000"/>
          <w:sz w:val="28"/>
          <w:szCs w:val="28"/>
        </w:rPr>
      </w:pPr>
      <w:r w:rsidRPr="00CF5898">
        <w:rPr>
          <w:rFonts w:ascii="Times New Roman" w:hAnsi="Times New Roman" w:cs="Times New Roman"/>
          <w:b/>
          <w:color w:val="FF0000"/>
          <w:sz w:val="28"/>
          <w:szCs w:val="28"/>
        </w:rPr>
        <w:t>III. Vận dụng.</w:t>
      </w:r>
    </w:p>
    <w:p w:rsidR="00CF5898" w:rsidRPr="00CF5898" w:rsidRDefault="00CF5898" w:rsidP="00F8762F">
      <w:pPr>
        <w:spacing w:after="0"/>
        <w:jc w:val="both"/>
        <w:rPr>
          <w:rFonts w:ascii="Times New Roman" w:hAnsi="Times New Roman" w:cs="Times New Roman"/>
          <w:sz w:val="28"/>
          <w:szCs w:val="28"/>
        </w:rPr>
      </w:pPr>
      <w:r w:rsidRPr="00CF5898">
        <w:rPr>
          <w:rFonts w:ascii="Times New Roman" w:hAnsi="Times New Roman" w:cs="Times New Roman"/>
          <w:sz w:val="28"/>
          <w:szCs w:val="28"/>
        </w:rPr>
        <w:t>C3: Khi khuấy lên, các phân tử đường xen vào khoảng cách giữa các phân tử nước và ngược lại.</w:t>
      </w:r>
    </w:p>
    <w:p w:rsidR="00CF5898" w:rsidRPr="00CF5898" w:rsidRDefault="00CF5898" w:rsidP="00F8762F">
      <w:pPr>
        <w:spacing w:after="0"/>
        <w:jc w:val="both"/>
        <w:rPr>
          <w:rFonts w:ascii="Times New Roman" w:hAnsi="Times New Roman" w:cs="Times New Roman"/>
          <w:sz w:val="28"/>
          <w:szCs w:val="28"/>
        </w:rPr>
      </w:pPr>
      <w:r w:rsidRPr="00CF5898">
        <w:rPr>
          <w:rFonts w:ascii="Times New Roman" w:hAnsi="Times New Roman" w:cs="Times New Roman"/>
          <w:sz w:val="28"/>
          <w:szCs w:val="28"/>
        </w:rPr>
        <w:t>C4: Thành bóng cao su được cấu tạo từ các phân tử cao su, giữa chúng có khoảng cách. Các phân tử không khí ở trong bóng có thể chui qua các khoảng cách này mà ra ngoài làm cho bóng xẹp dần.</w:t>
      </w:r>
    </w:p>
    <w:p w:rsidR="00CF5898" w:rsidRDefault="00CF5898" w:rsidP="00F8762F">
      <w:pPr>
        <w:spacing w:after="0"/>
        <w:rPr>
          <w:rFonts w:ascii="Times New Roman" w:hAnsi="Times New Roman" w:cs="Times New Roman"/>
          <w:sz w:val="28"/>
          <w:szCs w:val="28"/>
        </w:rPr>
      </w:pPr>
      <w:r w:rsidRPr="00CF5898">
        <w:rPr>
          <w:rFonts w:ascii="Times New Roman" w:hAnsi="Times New Roman" w:cs="Times New Roman"/>
          <w:sz w:val="28"/>
          <w:szCs w:val="28"/>
        </w:rPr>
        <w:t>C5: Vì các phân tử không khí có thể xen vào khoảng cách giữa các phân tử nước.</w:t>
      </w:r>
    </w:p>
    <w:p w:rsidR="00CF5898" w:rsidRPr="00F8762F" w:rsidRDefault="00CF5898" w:rsidP="00CF5898">
      <w:pPr>
        <w:pStyle w:val="NormalWeb"/>
        <w:spacing w:before="288" w:beforeAutospacing="0" w:after="0" w:afterAutospacing="0"/>
        <w:textAlignment w:val="baseline"/>
        <w:rPr>
          <w:rFonts w:eastAsiaTheme="minorEastAsia"/>
          <w:b/>
          <w:bCs/>
          <w:color w:val="0000FF"/>
          <w:kern w:val="24"/>
          <w:sz w:val="48"/>
          <w:szCs w:val="48"/>
          <w:u w:val="single"/>
        </w:rPr>
      </w:pPr>
      <w:r w:rsidRPr="00F8762F">
        <w:rPr>
          <w:sz w:val="28"/>
          <w:szCs w:val="28"/>
          <w:u w:val="single"/>
        </w:rPr>
        <w:t>BÀI TẬP VỀ NHÀ:</w:t>
      </w:r>
      <w:r w:rsidRPr="00F8762F">
        <w:rPr>
          <w:rFonts w:eastAsiaTheme="minorEastAsia"/>
          <w:b/>
          <w:bCs/>
          <w:color w:val="0000FF"/>
          <w:kern w:val="24"/>
          <w:sz w:val="48"/>
          <w:szCs w:val="48"/>
          <w:u w:val="single"/>
        </w:rPr>
        <w:t xml:space="preserve"> </w:t>
      </w:r>
    </w:p>
    <w:p w:rsidR="00CF5898" w:rsidRPr="00F8762F" w:rsidRDefault="00CF5898" w:rsidP="00CF5898">
      <w:pPr>
        <w:pStyle w:val="NormalWeb"/>
        <w:spacing w:before="288" w:beforeAutospacing="0" w:after="0" w:afterAutospacing="0"/>
        <w:textAlignment w:val="baseline"/>
        <w:rPr>
          <w:sz w:val="28"/>
          <w:szCs w:val="28"/>
        </w:rPr>
      </w:pPr>
      <w:r w:rsidRPr="00F8762F">
        <w:rPr>
          <w:rFonts w:eastAsiaTheme="minorEastAsia"/>
          <w:bCs/>
          <w:kern w:val="24"/>
          <w:sz w:val="28"/>
          <w:szCs w:val="28"/>
        </w:rPr>
        <w:t>Bài 1: Lấy một cốc nước đầy và một thìa muối tinh. Cho muối dần dần vào cốc nước cho đến khi hết thìa muối ta thấy nước vẫn không tràn ra ngoài. Hãy giải thích tại sao ?</w:t>
      </w:r>
    </w:p>
    <w:p w:rsidR="00F8762F" w:rsidRPr="00F8762F" w:rsidRDefault="00F8762F" w:rsidP="00F8762F">
      <w:pPr>
        <w:pStyle w:val="NormalWeb"/>
        <w:spacing w:before="288" w:beforeAutospacing="0" w:after="0" w:afterAutospacing="0"/>
        <w:textAlignment w:val="baseline"/>
        <w:rPr>
          <w:sz w:val="28"/>
          <w:szCs w:val="28"/>
        </w:rPr>
      </w:pPr>
      <w:r w:rsidRPr="00F8762F">
        <w:rPr>
          <w:rFonts w:eastAsiaTheme="minorEastAsia"/>
          <w:bCs/>
          <w:kern w:val="24"/>
          <w:sz w:val="28"/>
          <w:szCs w:val="28"/>
        </w:rPr>
        <w:t xml:space="preserve">Bài 2: </w:t>
      </w:r>
      <w:r w:rsidR="0024495B">
        <w:rPr>
          <w:rFonts w:eastAsiaTheme="minorEastAsia"/>
          <w:bCs/>
          <w:kern w:val="24"/>
          <w:sz w:val="28"/>
          <w:szCs w:val="28"/>
        </w:rPr>
        <w:t>Giữa các phân tử nước và giữa các phân tử không khí đều có khoảng cách nhưng tại sao nước lại khó nén hơn không khí</w:t>
      </w:r>
      <w:r w:rsidRPr="00F8762F">
        <w:rPr>
          <w:rFonts w:eastAsiaTheme="minorEastAsia"/>
          <w:bCs/>
          <w:kern w:val="24"/>
          <w:sz w:val="28"/>
          <w:szCs w:val="28"/>
        </w:rPr>
        <w:t>?</w:t>
      </w:r>
    </w:p>
    <w:p w:rsidR="00F8762F" w:rsidRPr="00F8762F" w:rsidRDefault="00F8762F" w:rsidP="00F8762F">
      <w:pPr>
        <w:pStyle w:val="NormalWeb"/>
        <w:spacing w:before="288" w:beforeAutospacing="0" w:after="0" w:afterAutospacing="0"/>
        <w:textAlignment w:val="baseline"/>
        <w:rPr>
          <w:sz w:val="28"/>
          <w:szCs w:val="28"/>
        </w:rPr>
      </w:pPr>
      <w:r w:rsidRPr="00F8762F">
        <w:rPr>
          <w:rFonts w:eastAsiaTheme="minorEastAsia"/>
          <w:bCs/>
          <w:kern w:val="24"/>
          <w:sz w:val="28"/>
          <w:szCs w:val="28"/>
        </w:rPr>
        <w:t>Bài 3: Tại sao khi bánh xe đươc bơm căng và vặn thật chặt nhưng để lâu ngày bánh xe vẫn bị xẹp?</w:t>
      </w:r>
    </w:p>
    <w:p w:rsidR="00A32D72" w:rsidRPr="00F8762F" w:rsidRDefault="00F8762F" w:rsidP="00CF5898">
      <w:pPr>
        <w:ind w:firstLine="720"/>
        <w:rPr>
          <w:rFonts w:ascii="Times New Roman" w:hAnsi="Times New Roman" w:cs="Times New Roman"/>
          <w:sz w:val="28"/>
          <w:szCs w:val="28"/>
          <w:u w:val="single"/>
        </w:rPr>
      </w:pPr>
      <w:r>
        <w:rPr>
          <w:rFonts w:ascii="Times New Roman" w:hAnsi="Times New Roman" w:cs="Times New Roman"/>
          <w:sz w:val="28"/>
          <w:szCs w:val="28"/>
        </w:rPr>
        <w:t xml:space="preserve">                            </w:t>
      </w:r>
      <w:r w:rsidRPr="00F8762F">
        <w:rPr>
          <w:rFonts w:ascii="Times New Roman" w:hAnsi="Times New Roman" w:cs="Times New Roman"/>
          <w:sz w:val="28"/>
          <w:szCs w:val="28"/>
          <w:u w:val="single"/>
        </w:rPr>
        <w:t>Làm thêm các bài tập trong SBT</w:t>
      </w:r>
    </w:p>
    <w:p w:rsidR="00CF5898" w:rsidRPr="00CF5898" w:rsidRDefault="00CF5898" w:rsidP="00CF5898">
      <w:pPr>
        <w:ind w:firstLine="720"/>
        <w:rPr>
          <w:rFonts w:ascii="Times New Roman" w:hAnsi="Times New Roman" w:cs="Times New Roman"/>
          <w:sz w:val="28"/>
          <w:szCs w:val="28"/>
        </w:rPr>
      </w:pPr>
    </w:p>
    <w:sectPr w:rsidR="00CF5898" w:rsidRPr="00CF58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C9F" w:rsidRDefault="005E5C9F" w:rsidP="00CF5898">
      <w:pPr>
        <w:spacing w:after="0" w:line="240" w:lineRule="auto"/>
      </w:pPr>
      <w:r>
        <w:separator/>
      </w:r>
    </w:p>
  </w:endnote>
  <w:endnote w:type="continuationSeparator" w:id="0">
    <w:p w:rsidR="005E5C9F" w:rsidRDefault="005E5C9F" w:rsidP="00CF5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C9F" w:rsidRDefault="005E5C9F" w:rsidP="00CF5898">
      <w:pPr>
        <w:spacing w:after="0" w:line="240" w:lineRule="auto"/>
      </w:pPr>
      <w:r>
        <w:separator/>
      </w:r>
    </w:p>
  </w:footnote>
  <w:footnote w:type="continuationSeparator" w:id="0">
    <w:p w:rsidR="005E5C9F" w:rsidRDefault="005E5C9F" w:rsidP="00CF58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335E0"/>
    <w:multiLevelType w:val="hybridMultilevel"/>
    <w:tmpl w:val="2578B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400C8D"/>
    <w:multiLevelType w:val="hybridMultilevel"/>
    <w:tmpl w:val="3F147518"/>
    <w:lvl w:ilvl="0" w:tplc="861A2D74">
      <w:start w:val="1"/>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898"/>
    <w:rsid w:val="00005702"/>
    <w:rsid w:val="0024495B"/>
    <w:rsid w:val="005E5C9F"/>
    <w:rsid w:val="00895C6E"/>
    <w:rsid w:val="00A32D72"/>
    <w:rsid w:val="00C04B77"/>
    <w:rsid w:val="00CF5898"/>
    <w:rsid w:val="00F8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257B4-1AC8-434F-84C9-7672BCAA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589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F5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898"/>
  </w:style>
  <w:style w:type="paragraph" w:styleId="Footer">
    <w:name w:val="footer"/>
    <w:basedOn w:val="Normal"/>
    <w:link w:val="FooterChar"/>
    <w:uiPriority w:val="99"/>
    <w:unhideWhenUsed/>
    <w:rsid w:val="00CF5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898"/>
  </w:style>
  <w:style w:type="paragraph" w:styleId="ListParagraph">
    <w:name w:val="List Paragraph"/>
    <w:basedOn w:val="Normal"/>
    <w:uiPriority w:val="34"/>
    <w:qFormat/>
    <w:rsid w:val="00895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487">
      <w:bodyDiv w:val="1"/>
      <w:marLeft w:val="0"/>
      <w:marRight w:val="0"/>
      <w:marTop w:val="0"/>
      <w:marBottom w:val="0"/>
      <w:divBdr>
        <w:top w:val="none" w:sz="0" w:space="0" w:color="auto"/>
        <w:left w:val="none" w:sz="0" w:space="0" w:color="auto"/>
        <w:bottom w:val="none" w:sz="0" w:space="0" w:color="auto"/>
        <w:right w:val="none" w:sz="0" w:space="0" w:color="auto"/>
      </w:divBdr>
    </w:div>
    <w:div w:id="116264864">
      <w:bodyDiv w:val="1"/>
      <w:marLeft w:val="0"/>
      <w:marRight w:val="0"/>
      <w:marTop w:val="0"/>
      <w:marBottom w:val="0"/>
      <w:divBdr>
        <w:top w:val="none" w:sz="0" w:space="0" w:color="auto"/>
        <w:left w:val="none" w:sz="0" w:space="0" w:color="auto"/>
        <w:bottom w:val="none" w:sz="0" w:space="0" w:color="auto"/>
        <w:right w:val="none" w:sz="0" w:space="0" w:color="auto"/>
      </w:divBdr>
    </w:div>
    <w:div w:id="264769107">
      <w:bodyDiv w:val="1"/>
      <w:marLeft w:val="0"/>
      <w:marRight w:val="0"/>
      <w:marTop w:val="0"/>
      <w:marBottom w:val="0"/>
      <w:divBdr>
        <w:top w:val="none" w:sz="0" w:space="0" w:color="auto"/>
        <w:left w:val="none" w:sz="0" w:space="0" w:color="auto"/>
        <w:bottom w:val="none" w:sz="0" w:space="0" w:color="auto"/>
        <w:right w:val="none" w:sz="0" w:space="0" w:color="auto"/>
      </w:divBdr>
    </w:div>
    <w:div w:id="488209279">
      <w:bodyDiv w:val="1"/>
      <w:marLeft w:val="0"/>
      <w:marRight w:val="0"/>
      <w:marTop w:val="0"/>
      <w:marBottom w:val="0"/>
      <w:divBdr>
        <w:top w:val="none" w:sz="0" w:space="0" w:color="auto"/>
        <w:left w:val="none" w:sz="0" w:space="0" w:color="auto"/>
        <w:bottom w:val="none" w:sz="0" w:space="0" w:color="auto"/>
        <w:right w:val="none" w:sz="0" w:space="0" w:color="auto"/>
      </w:divBdr>
    </w:div>
    <w:div w:id="535193335">
      <w:bodyDiv w:val="1"/>
      <w:marLeft w:val="0"/>
      <w:marRight w:val="0"/>
      <w:marTop w:val="0"/>
      <w:marBottom w:val="0"/>
      <w:divBdr>
        <w:top w:val="none" w:sz="0" w:space="0" w:color="auto"/>
        <w:left w:val="none" w:sz="0" w:space="0" w:color="auto"/>
        <w:bottom w:val="none" w:sz="0" w:space="0" w:color="auto"/>
        <w:right w:val="none" w:sz="0" w:space="0" w:color="auto"/>
      </w:divBdr>
    </w:div>
    <w:div w:id="587814338">
      <w:bodyDiv w:val="1"/>
      <w:marLeft w:val="0"/>
      <w:marRight w:val="0"/>
      <w:marTop w:val="0"/>
      <w:marBottom w:val="0"/>
      <w:divBdr>
        <w:top w:val="none" w:sz="0" w:space="0" w:color="auto"/>
        <w:left w:val="none" w:sz="0" w:space="0" w:color="auto"/>
        <w:bottom w:val="none" w:sz="0" w:space="0" w:color="auto"/>
        <w:right w:val="none" w:sz="0" w:space="0" w:color="auto"/>
      </w:divBdr>
    </w:div>
    <w:div w:id="937979983">
      <w:bodyDiv w:val="1"/>
      <w:marLeft w:val="0"/>
      <w:marRight w:val="0"/>
      <w:marTop w:val="0"/>
      <w:marBottom w:val="0"/>
      <w:divBdr>
        <w:top w:val="none" w:sz="0" w:space="0" w:color="auto"/>
        <w:left w:val="none" w:sz="0" w:space="0" w:color="auto"/>
        <w:bottom w:val="none" w:sz="0" w:space="0" w:color="auto"/>
        <w:right w:val="none" w:sz="0" w:space="0" w:color="auto"/>
      </w:divBdr>
    </w:div>
    <w:div w:id="1003357024">
      <w:bodyDiv w:val="1"/>
      <w:marLeft w:val="0"/>
      <w:marRight w:val="0"/>
      <w:marTop w:val="0"/>
      <w:marBottom w:val="0"/>
      <w:divBdr>
        <w:top w:val="none" w:sz="0" w:space="0" w:color="auto"/>
        <w:left w:val="none" w:sz="0" w:space="0" w:color="auto"/>
        <w:bottom w:val="none" w:sz="0" w:space="0" w:color="auto"/>
        <w:right w:val="none" w:sz="0" w:space="0" w:color="auto"/>
      </w:divBdr>
    </w:div>
    <w:div w:id="1467157677">
      <w:bodyDiv w:val="1"/>
      <w:marLeft w:val="0"/>
      <w:marRight w:val="0"/>
      <w:marTop w:val="0"/>
      <w:marBottom w:val="0"/>
      <w:divBdr>
        <w:top w:val="none" w:sz="0" w:space="0" w:color="auto"/>
        <w:left w:val="none" w:sz="0" w:space="0" w:color="auto"/>
        <w:bottom w:val="none" w:sz="0" w:space="0" w:color="auto"/>
        <w:right w:val="none" w:sz="0" w:space="0" w:color="auto"/>
      </w:divBdr>
    </w:div>
    <w:div w:id="1554661461">
      <w:bodyDiv w:val="1"/>
      <w:marLeft w:val="0"/>
      <w:marRight w:val="0"/>
      <w:marTop w:val="0"/>
      <w:marBottom w:val="0"/>
      <w:divBdr>
        <w:top w:val="none" w:sz="0" w:space="0" w:color="auto"/>
        <w:left w:val="none" w:sz="0" w:space="0" w:color="auto"/>
        <w:bottom w:val="none" w:sz="0" w:space="0" w:color="auto"/>
        <w:right w:val="none" w:sz="0" w:space="0" w:color="auto"/>
      </w:divBdr>
    </w:div>
    <w:div w:id="1736852682">
      <w:bodyDiv w:val="1"/>
      <w:marLeft w:val="0"/>
      <w:marRight w:val="0"/>
      <w:marTop w:val="0"/>
      <w:marBottom w:val="0"/>
      <w:divBdr>
        <w:top w:val="none" w:sz="0" w:space="0" w:color="auto"/>
        <w:left w:val="none" w:sz="0" w:space="0" w:color="auto"/>
        <w:bottom w:val="none" w:sz="0" w:space="0" w:color="auto"/>
        <w:right w:val="none" w:sz="0" w:space="0" w:color="auto"/>
      </w:divBdr>
    </w:div>
    <w:div w:id="211944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Version 2</dc:creator>
  <cp:keywords/>
  <dc:description/>
  <cp:lastModifiedBy>Windows 10 Version 2</cp:lastModifiedBy>
  <cp:revision>3</cp:revision>
  <dcterms:created xsi:type="dcterms:W3CDTF">2020-04-07T13:31:00Z</dcterms:created>
  <dcterms:modified xsi:type="dcterms:W3CDTF">2020-04-10T12:59:00Z</dcterms:modified>
</cp:coreProperties>
</file>